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4248"/>
        <w:gridCol w:w="5328"/>
      </w:tblGrid>
      <w:tr w:rsidR="000C6457" w:rsidRPr="00BA2926">
        <w:tc>
          <w:tcPr>
            <w:tcW w:w="4248" w:type="dxa"/>
          </w:tcPr>
          <w:p w:rsidR="009D7386" w:rsidRPr="00BA2926" w:rsidRDefault="00D15901" w:rsidP="000C645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65300" cy="1651635"/>
                  <wp:effectExtent l="0" t="0" r="12700" b="0"/>
                  <wp:docPr id="1" name="Picture 1" descr="CTS_Black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S_Black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David Gentry-Akin</w:t>
            </w:r>
            <w:r w:rsidR="00996E00">
              <w:rPr>
                <w:rFonts w:ascii="Book Antiqua" w:hAnsi="Book Antiqua"/>
                <w:b/>
                <w:sz w:val="22"/>
              </w:rPr>
              <w:t>, M.Div., STL, STD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Executive Director of National Conventions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College Theology Society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Saint Mary’s College of California</w:t>
            </w:r>
          </w:p>
          <w:p w:rsidR="000C6457" w:rsidRPr="00BA2926" w:rsidRDefault="00DC330C" w:rsidP="000C645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1928 Saint Mary’s Road, PMB</w:t>
            </w:r>
            <w:r w:rsidR="000C6457" w:rsidRPr="00BA2926">
              <w:rPr>
                <w:rFonts w:ascii="Book Antiqua" w:hAnsi="Book Antiqua"/>
                <w:b/>
                <w:sz w:val="22"/>
              </w:rPr>
              <w:t xml:space="preserve"> 3058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Moraga, CA 94575</w:t>
            </w:r>
            <w:r w:rsidR="00DC330C">
              <w:rPr>
                <w:rFonts w:ascii="Book Antiqua" w:hAnsi="Book Antiqua"/>
                <w:b/>
                <w:sz w:val="22"/>
              </w:rPr>
              <w:t>-2715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collegetheology.org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hyperlink r:id="rId6" w:history="1">
              <w:r w:rsidRPr="00BA2926">
                <w:rPr>
                  <w:rStyle w:val="Hyperlink"/>
                  <w:rFonts w:ascii="Book Antiqua" w:hAnsi="Book Antiqua"/>
                  <w:b/>
                  <w:sz w:val="22"/>
                </w:rPr>
                <w:t>dgentry@stmarys-ca.edu</w:t>
              </w:r>
            </w:hyperlink>
          </w:p>
          <w:p w:rsidR="000C6457" w:rsidRPr="00BA2926" w:rsidRDefault="000C6457" w:rsidP="000C6457">
            <w:pPr>
              <w:rPr>
                <w:rFonts w:ascii="Book Antiqua" w:hAnsi="Book Antiqua"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925.631.4790</w:t>
            </w:r>
          </w:p>
        </w:tc>
      </w:tr>
    </w:tbl>
    <w:p w:rsidR="000C6457" w:rsidRDefault="000C6457" w:rsidP="000C6457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br/>
      </w:r>
      <w:r w:rsidR="00DC330C">
        <w:rPr>
          <w:rFonts w:ascii="Book Antiqua" w:hAnsi="Book Antiqua"/>
          <w:b/>
          <w:sz w:val="22"/>
        </w:rPr>
        <w:t>Sixty-</w:t>
      </w:r>
      <w:r w:rsidR="00E3034A">
        <w:rPr>
          <w:rFonts w:ascii="Book Antiqua" w:hAnsi="Book Antiqua"/>
          <w:b/>
          <w:sz w:val="22"/>
        </w:rPr>
        <w:t>Third</w:t>
      </w:r>
      <w:r w:rsidR="00DC330C">
        <w:rPr>
          <w:rFonts w:ascii="Book Antiqua" w:hAnsi="Book Antiqua"/>
          <w:b/>
          <w:sz w:val="22"/>
        </w:rPr>
        <w:t xml:space="preserve"> </w:t>
      </w:r>
      <w:r w:rsidRPr="00BA2926">
        <w:rPr>
          <w:rFonts w:ascii="Book Antiqua" w:hAnsi="Book Antiqua"/>
          <w:b/>
          <w:sz w:val="22"/>
        </w:rPr>
        <w:t>Annual Convention</w:t>
      </w:r>
      <w:r w:rsidRPr="00BA2926">
        <w:rPr>
          <w:rFonts w:ascii="Book Antiqua" w:hAnsi="Book Antiqua"/>
          <w:b/>
          <w:sz w:val="22"/>
        </w:rPr>
        <w:br/>
      </w:r>
      <w:r w:rsidR="00E3034A">
        <w:rPr>
          <w:rFonts w:ascii="Book Antiqua" w:hAnsi="Book Antiqua"/>
          <w:b/>
          <w:sz w:val="22"/>
        </w:rPr>
        <w:t>Salve Regina University, Newport, Rhode Island</w:t>
      </w:r>
      <w:r w:rsidRPr="00BA2926">
        <w:rPr>
          <w:rFonts w:ascii="Book Antiqua" w:hAnsi="Book Antiqua"/>
          <w:b/>
          <w:sz w:val="22"/>
        </w:rPr>
        <w:br/>
        <w:t xml:space="preserve">Thursday, </w:t>
      </w:r>
      <w:r w:rsidR="00E3034A">
        <w:rPr>
          <w:rFonts w:ascii="Book Antiqua" w:hAnsi="Book Antiqua"/>
          <w:b/>
          <w:sz w:val="22"/>
        </w:rPr>
        <w:t>June 1</w:t>
      </w:r>
      <w:r w:rsidRPr="00BA2926">
        <w:rPr>
          <w:rFonts w:ascii="Book Antiqua" w:hAnsi="Book Antiqua"/>
          <w:b/>
          <w:sz w:val="22"/>
        </w:rPr>
        <w:t xml:space="preserve">-Sunday, </w:t>
      </w:r>
      <w:r w:rsidR="00E3034A">
        <w:rPr>
          <w:rFonts w:ascii="Book Antiqua" w:hAnsi="Book Antiqua"/>
          <w:b/>
          <w:sz w:val="22"/>
        </w:rPr>
        <w:t>June 4, 2017</w:t>
      </w:r>
      <w:r w:rsidRPr="00BA2926">
        <w:rPr>
          <w:rFonts w:ascii="Book Antiqua" w:hAnsi="Book Antiqua"/>
          <w:b/>
          <w:sz w:val="22"/>
        </w:rPr>
        <w:br/>
        <w:t>Book Exhibitor Form</w:t>
      </w:r>
    </w:p>
    <w:p w:rsidR="000C6457" w:rsidRDefault="000C6457" w:rsidP="000C6457">
      <w:pPr>
        <w:jc w:val="center"/>
        <w:rPr>
          <w:rFonts w:ascii="Book Antiqua" w:hAnsi="Book Antiqua"/>
          <w:b/>
          <w:sz w:val="22"/>
        </w:rPr>
      </w:pPr>
    </w:p>
    <w:p w:rsidR="000C6457" w:rsidRPr="00E3034A" w:rsidRDefault="000C6457" w:rsidP="000C6457">
      <w:pPr>
        <w:rPr>
          <w:rFonts w:ascii="Book Antiqua" w:hAnsi="Book Antiqua"/>
          <w:color w:val="FF0000"/>
          <w:sz w:val="22"/>
        </w:rPr>
      </w:pPr>
      <w:r w:rsidRPr="00E3034A">
        <w:rPr>
          <w:rFonts w:ascii="Book Antiqua" w:hAnsi="Book Antiqua"/>
          <w:b/>
          <w:color w:val="FF0000"/>
          <w:sz w:val="22"/>
        </w:rPr>
        <w:t xml:space="preserve">Please return this form via email or hard copy to the above address </w:t>
      </w:r>
      <w:r w:rsidR="00060C4F" w:rsidRPr="00E3034A">
        <w:rPr>
          <w:rFonts w:ascii="Book Antiqua" w:hAnsi="Book Antiqua"/>
          <w:b/>
          <w:color w:val="FF0000"/>
          <w:sz w:val="22"/>
        </w:rPr>
        <w:t xml:space="preserve">no later than </w:t>
      </w:r>
      <w:r w:rsidR="00E3034A" w:rsidRPr="00E3034A">
        <w:rPr>
          <w:rFonts w:ascii="Book Antiqua" w:hAnsi="Book Antiqua"/>
          <w:b/>
          <w:color w:val="FF0000"/>
          <w:sz w:val="22"/>
        </w:rPr>
        <w:t>May 1, 2017</w:t>
      </w:r>
      <w:r w:rsidR="00060C4F" w:rsidRPr="00E3034A">
        <w:rPr>
          <w:rFonts w:ascii="Book Antiqua" w:hAnsi="Book Antiqua"/>
          <w:b/>
          <w:color w:val="FF0000"/>
          <w:sz w:val="22"/>
        </w:rPr>
        <w:t>.</w:t>
      </w:r>
      <w:r w:rsidRPr="00E3034A">
        <w:rPr>
          <w:rFonts w:ascii="Book Antiqua" w:hAnsi="Book Antiqua"/>
          <w:b/>
          <w:color w:val="FF0000"/>
          <w:sz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8"/>
        <w:gridCol w:w="1080"/>
        <w:gridCol w:w="7380"/>
      </w:tblGrid>
      <w:tr w:rsidR="000C6457" w:rsidRPr="00CB739D">
        <w:tc>
          <w:tcPr>
            <w:tcW w:w="2178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Name:</w:t>
            </w:r>
          </w:p>
        </w:tc>
        <w:tc>
          <w:tcPr>
            <w:tcW w:w="7380" w:type="dxa"/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Publishing House:</w:t>
            </w:r>
          </w:p>
        </w:tc>
        <w:tc>
          <w:tcPr>
            <w:tcW w:w="7380" w:type="dxa"/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E-Mail Address:</w:t>
            </w:r>
          </w:p>
        </w:tc>
        <w:tc>
          <w:tcPr>
            <w:tcW w:w="7380" w:type="dxa"/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Telephone: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How Many Tables Will You Need?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:rsidR="000C6457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Anything Else That It Would Be Helpful For Us to Know: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9558" w:type="dxa"/>
            <w:gridSpan w:val="3"/>
            <w:shd w:val="clear" w:color="auto" w:fill="CCCCCC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</w:t>
            </w:r>
            <w:r w:rsidRPr="00CB739D">
              <w:rPr>
                <w:rFonts w:ascii="Book Antiqua" w:hAnsi="Book Antiqua"/>
                <w:sz w:val="22"/>
              </w:rPr>
              <w:t>t the close of the convention, please</w:t>
            </w:r>
          </w:p>
        </w:tc>
      </w:tr>
      <w:tr w:rsidR="000C6457" w:rsidRPr="00CB739D">
        <w:tc>
          <w:tcPr>
            <w:tcW w:w="1098" w:type="dxa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8460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Return any u</w:t>
            </w:r>
            <w:r>
              <w:rPr>
                <w:rFonts w:ascii="Book Antiqua" w:hAnsi="Book Antiqua"/>
                <w:sz w:val="22"/>
              </w:rPr>
              <w:t>nsold books to us, using the prepaid, self-addressed mailing labels that our representatives will provide before they leave Portland.</w:t>
            </w:r>
          </w:p>
        </w:tc>
      </w:tr>
      <w:tr w:rsidR="000C6457" w:rsidRPr="00CB739D">
        <w:tc>
          <w:tcPr>
            <w:tcW w:w="1098" w:type="dxa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8460" w:type="dxa"/>
            <w:gridSpan w:val="2"/>
          </w:tcPr>
          <w:p w:rsidR="000C6457" w:rsidRPr="00CB739D" w:rsidRDefault="000C6457" w:rsidP="00E3034A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 xml:space="preserve">Donate any unsold books to the </w:t>
            </w:r>
            <w:r w:rsidR="00E3034A">
              <w:rPr>
                <w:rFonts w:ascii="Book Antiqua" w:hAnsi="Book Antiqua"/>
                <w:sz w:val="22"/>
              </w:rPr>
              <w:t>Salve Regina</w:t>
            </w:r>
            <w:bookmarkStart w:id="0" w:name="_GoBack"/>
            <w:bookmarkEnd w:id="0"/>
            <w:r w:rsidR="00AC742A">
              <w:rPr>
                <w:rFonts w:ascii="Book Antiqua" w:hAnsi="Book Antiqua"/>
                <w:sz w:val="22"/>
              </w:rPr>
              <w:t xml:space="preserve"> University</w:t>
            </w:r>
            <w:r w:rsidRPr="00CB739D">
              <w:rPr>
                <w:rFonts w:ascii="Book Antiqua" w:hAnsi="Book Antiqua"/>
                <w:sz w:val="22"/>
              </w:rPr>
              <w:t xml:space="preserve"> library, with an acknowledgment of your gift to be sent to the address below</w:t>
            </w:r>
            <w:r w:rsidRPr="00CB739D">
              <w:rPr>
                <w:rFonts w:ascii="Book Antiqua" w:hAnsi="Book Antiqua"/>
                <w:sz w:val="22"/>
              </w:rPr>
              <w:br/>
            </w:r>
            <w:r w:rsidRPr="00CB739D">
              <w:rPr>
                <w:rFonts w:ascii="Book Antiqua" w:hAnsi="Book Antiqua"/>
                <w:sz w:val="22"/>
              </w:rPr>
              <w:br/>
            </w:r>
            <w:r w:rsidRPr="00CB739D">
              <w:rPr>
                <w:rFonts w:ascii="Book Antiqua" w:hAnsi="Book Antiqua"/>
                <w:sz w:val="22"/>
              </w:rPr>
              <w:br/>
            </w:r>
            <w:r>
              <w:rPr>
                <w:rFonts w:ascii="Book Antiqua" w:hAnsi="Book Antiqua"/>
                <w:sz w:val="22"/>
              </w:rPr>
              <w:br/>
            </w:r>
            <w:r>
              <w:rPr>
                <w:rFonts w:ascii="Book Antiqua" w:hAnsi="Book Antiqua"/>
                <w:sz w:val="22"/>
              </w:rPr>
              <w:br/>
            </w:r>
          </w:p>
        </w:tc>
      </w:tr>
    </w:tbl>
    <w:p w:rsidR="000C6457" w:rsidRPr="00BA2926" w:rsidRDefault="000C6457" w:rsidP="000C6457">
      <w:pPr>
        <w:rPr>
          <w:rFonts w:ascii="Book Antiqua" w:hAnsi="Book Antiqua"/>
          <w:sz w:val="22"/>
        </w:rPr>
      </w:pPr>
    </w:p>
    <w:sectPr w:rsidR="000C6457" w:rsidRPr="00BA2926" w:rsidSect="000C645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26"/>
    <w:rsid w:val="00060C4F"/>
    <w:rsid w:val="000C6457"/>
    <w:rsid w:val="00996E00"/>
    <w:rsid w:val="009D7386"/>
    <w:rsid w:val="00A171F1"/>
    <w:rsid w:val="00AC742A"/>
    <w:rsid w:val="00D15901"/>
    <w:rsid w:val="00DC330C"/>
    <w:rsid w:val="00E3034A"/>
    <w:rsid w:val="00E535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26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BA292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BA2926"/>
    <w:rPr>
      <w:rFonts w:ascii="Arial" w:eastAsia="Times New Roman" w:hAnsi="Arial" w:cs="Times New Roman"/>
      <w:b/>
      <w:kern w:val="28"/>
      <w:sz w:val="32"/>
    </w:rPr>
  </w:style>
  <w:style w:type="table" w:styleId="TableGrid">
    <w:name w:val="Table Grid"/>
    <w:basedOn w:val="TableNormal"/>
    <w:uiPriority w:val="59"/>
    <w:rsid w:val="00BA29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BA2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0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26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BA292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BA2926"/>
    <w:rPr>
      <w:rFonts w:ascii="Arial" w:eastAsia="Times New Roman" w:hAnsi="Arial" w:cs="Times New Roman"/>
      <w:b/>
      <w:kern w:val="28"/>
      <w:sz w:val="32"/>
    </w:rPr>
  </w:style>
  <w:style w:type="table" w:styleId="TableGrid">
    <w:name w:val="Table Grid"/>
    <w:basedOn w:val="TableNormal"/>
    <w:uiPriority w:val="59"/>
    <w:rsid w:val="00BA29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BA2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0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gentry@stmarys-c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12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mailto:dgentry@stmarys-ca.edu</vt:lpwstr>
      </vt:variant>
      <vt:variant>
        <vt:lpwstr/>
      </vt:variant>
      <vt:variant>
        <vt:i4>2621545</vt:i4>
      </vt:variant>
      <vt:variant>
        <vt:i4>2048</vt:i4>
      </vt:variant>
      <vt:variant>
        <vt:i4>1025</vt:i4>
      </vt:variant>
      <vt:variant>
        <vt:i4>1</vt:i4>
      </vt:variant>
      <vt:variant>
        <vt:lpwstr>CTS_BlackText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Gentry</dc:creator>
  <cp:keywords/>
  <cp:lastModifiedBy>Dave Gentry</cp:lastModifiedBy>
  <cp:revision>2</cp:revision>
  <cp:lastPrinted>2015-03-25T19:33:00Z</cp:lastPrinted>
  <dcterms:created xsi:type="dcterms:W3CDTF">2017-03-29T21:43:00Z</dcterms:created>
  <dcterms:modified xsi:type="dcterms:W3CDTF">2017-03-29T21:43:00Z</dcterms:modified>
</cp:coreProperties>
</file>